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10"/>
        <w:tblW w:w="9209" w:type="dxa"/>
        <w:tblLayout w:type="fixed"/>
        <w:tblLook w:val="04A0" w:firstRow="1" w:lastRow="0" w:firstColumn="1" w:lastColumn="0" w:noHBand="0" w:noVBand="1"/>
      </w:tblPr>
      <w:tblGrid>
        <w:gridCol w:w="1109"/>
        <w:gridCol w:w="1163"/>
        <w:gridCol w:w="483"/>
        <w:gridCol w:w="1260"/>
        <w:gridCol w:w="3068"/>
        <w:gridCol w:w="2126"/>
      </w:tblGrid>
      <w:tr w:rsidR="00142000" w:rsidRPr="00142000" w:rsidTr="00142000">
        <w:trPr>
          <w:trHeight w:val="535"/>
        </w:trPr>
        <w:tc>
          <w:tcPr>
            <w:tcW w:w="1109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ID calificare</w:t>
            </w:r>
          </w:p>
        </w:tc>
        <w:tc>
          <w:tcPr>
            <w:tcW w:w="1163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Calificare</w:t>
            </w:r>
          </w:p>
        </w:tc>
        <w:tc>
          <w:tcPr>
            <w:tcW w:w="483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cls</w:t>
            </w:r>
          </w:p>
        </w:tc>
        <w:tc>
          <w:tcPr>
            <w:tcW w:w="1260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Nume Modul</w:t>
            </w:r>
          </w:p>
        </w:tc>
        <w:tc>
          <w:tcPr>
            <w:tcW w:w="3068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Link</w:t>
            </w:r>
          </w:p>
        </w:tc>
        <w:tc>
          <w:tcPr>
            <w:tcW w:w="2126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Nume autor</w:t>
            </w:r>
          </w:p>
        </w:tc>
      </w:tr>
      <w:tr w:rsidR="00142000" w:rsidTr="00142000">
        <w:trPr>
          <w:trHeight w:val="981"/>
        </w:trPr>
        <w:tc>
          <w:tcPr>
            <w:tcW w:w="1109" w:type="dxa"/>
          </w:tcPr>
          <w:p w:rsidR="00142000" w:rsidRDefault="00142000" w:rsidP="00CF51DB">
            <w:r>
              <w:t>ID 17</w:t>
            </w:r>
            <w:r w:rsidR="00CF51DB">
              <w:t>4</w:t>
            </w:r>
          </w:p>
        </w:tc>
        <w:tc>
          <w:tcPr>
            <w:tcW w:w="1163" w:type="dxa"/>
          </w:tcPr>
          <w:p w:rsidR="00142000" w:rsidRDefault="00142000" w:rsidP="0014200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Tehnician in turism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CF51DB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" w:history="1">
              <w:r w:rsidR="00142000" w:rsidRPr="006460B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https://view.genial.ly/5eaff57b49966b0d12b22c04/presentation-bucovina</w:t>
              </w:r>
            </w:hyperlink>
          </w:p>
          <w:p w:rsidR="00142000" w:rsidRDefault="00142000" w:rsidP="00142000"/>
        </w:tc>
        <w:tc>
          <w:tcPr>
            <w:tcW w:w="2126" w:type="dxa"/>
          </w:tcPr>
          <w:p w:rsidR="00142000" w:rsidRDefault="00142000" w:rsidP="00142000">
            <w:r w:rsidRPr="00142000">
              <w:t>prof. Lungu Ionica</w:t>
            </w:r>
          </w:p>
        </w:tc>
      </w:tr>
      <w:tr w:rsidR="00142000" w:rsidTr="00142000">
        <w:trPr>
          <w:trHeight w:val="267"/>
        </w:trPr>
        <w:tc>
          <w:tcPr>
            <w:tcW w:w="1109" w:type="dxa"/>
          </w:tcPr>
          <w:p w:rsidR="00142000" w:rsidRDefault="00142000" w:rsidP="00CF51DB">
            <w:r>
              <w:t>ID 17</w:t>
            </w:r>
            <w:r w:rsidR="00CF51DB">
              <w:t>4</w:t>
            </w:r>
          </w:p>
        </w:tc>
        <w:tc>
          <w:tcPr>
            <w:tcW w:w="1163" w:type="dxa"/>
          </w:tcPr>
          <w:p w:rsidR="00142000" w:rsidRDefault="00142000" w:rsidP="0014200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Tehnician in turism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CF51DB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5" w:history="1">
              <w:r w:rsidR="00142000" w:rsidRPr="006460B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https://view.genial.ly/5e7ced0661cb290d8bf29878/presentation-litoralul-romanesc</w:t>
              </w:r>
            </w:hyperlink>
          </w:p>
          <w:p w:rsidR="00142000" w:rsidRDefault="00142000" w:rsidP="00142000"/>
        </w:tc>
        <w:tc>
          <w:tcPr>
            <w:tcW w:w="2126" w:type="dxa"/>
          </w:tcPr>
          <w:p w:rsidR="00142000" w:rsidRDefault="00142000" w:rsidP="00142000">
            <w:r w:rsidRPr="00142000">
              <w:t>prof. Lungu Ionica</w:t>
            </w:r>
          </w:p>
        </w:tc>
      </w:tr>
      <w:tr w:rsidR="00142000" w:rsidTr="00142000">
        <w:trPr>
          <w:trHeight w:val="267"/>
        </w:trPr>
        <w:tc>
          <w:tcPr>
            <w:tcW w:w="1109" w:type="dxa"/>
          </w:tcPr>
          <w:p w:rsidR="00142000" w:rsidRDefault="00142000" w:rsidP="00CF51DB">
            <w:r w:rsidRPr="00142000">
              <w:t>ID 17</w:t>
            </w:r>
            <w:r w:rsidR="00CF51DB">
              <w:t>4</w:t>
            </w:r>
          </w:p>
        </w:tc>
        <w:tc>
          <w:tcPr>
            <w:tcW w:w="116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Sortimentul de preparate si bauturi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CF51DB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142000" w:rsidRPr="00AF5C11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https://view.genial.ly/5f212afa2bae010cf0576dda/presentation-gustari</w:t>
              </w:r>
            </w:hyperlink>
          </w:p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142000" w:rsidRPr="00142000" w:rsidRDefault="00142000" w:rsidP="00142000">
            <w:r w:rsidRPr="00142000">
              <w:t>prof. Lungu Ionica</w:t>
            </w:r>
          </w:p>
        </w:tc>
      </w:tr>
      <w:tr w:rsidR="00142000" w:rsidTr="00142000">
        <w:trPr>
          <w:trHeight w:val="267"/>
        </w:trPr>
        <w:tc>
          <w:tcPr>
            <w:tcW w:w="1109" w:type="dxa"/>
          </w:tcPr>
          <w:p w:rsidR="00142000" w:rsidRDefault="00CF51DB" w:rsidP="00142000">
            <w:r>
              <w:t>ID 174</w:t>
            </w:r>
          </w:p>
          <w:p w:rsidR="00142000" w:rsidRPr="00142000" w:rsidRDefault="00142000" w:rsidP="00142000"/>
        </w:tc>
        <w:tc>
          <w:tcPr>
            <w:tcW w:w="116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Sortimentul de preparate si bauturi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CF51DB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142000" w:rsidRPr="00AF5C11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https://view.genial.ly/5d2c905b40cf7e0f6b80dc0e/learning-experience-challenges-gustari-test</w:t>
              </w:r>
            </w:hyperlink>
          </w:p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142000" w:rsidRPr="00142000" w:rsidRDefault="00142000" w:rsidP="00142000">
            <w:r w:rsidRPr="00142000">
              <w:t>prof. Lungu Ionica</w:t>
            </w:r>
          </w:p>
        </w:tc>
      </w:tr>
    </w:tbl>
    <w:p w:rsidR="009B553A" w:rsidRDefault="009B553A">
      <w:bookmarkStart w:id="0" w:name="_GoBack"/>
      <w:bookmarkEnd w:id="0"/>
    </w:p>
    <w:sectPr w:rsidR="009B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0"/>
    <w:rsid w:val="00142000"/>
    <w:rsid w:val="0077148E"/>
    <w:rsid w:val="008C508C"/>
    <w:rsid w:val="009B553A"/>
    <w:rsid w:val="00A37E53"/>
    <w:rsid w:val="00C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8CFB-3110-438C-AE06-513542A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4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d2c905b40cf7e0f6b80dc0e/learning-experience-challenges-gustari-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f212afa2bae010cf0576dda/presentation-gustari" TargetMode="External"/><Relationship Id="rId5" Type="http://schemas.openxmlformats.org/officeDocument/2006/relationships/hyperlink" Target="https://view.genial.ly/5e7ced0661cb290d8bf29878/presentation-litoralul-romanesc" TargetMode="External"/><Relationship Id="rId4" Type="http://schemas.openxmlformats.org/officeDocument/2006/relationships/hyperlink" Target="https://view.genial.ly/5eaff57b49966b0d12b22c04/presentation-bucovi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2020-08-17T11:34:00Z</dcterms:created>
  <dcterms:modified xsi:type="dcterms:W3CDTF">2020-08-17T11:34:00Z</dcterms:modified>
</cp:coreProperties>
</file>